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Case Study Report Template</w:t>
      </w:r>
    </w:p>
    <w:p>
      <w:pPr>
        <w:jc w:val="center"/>
      </w:pPr>
      <w:r>
        <w:rPr>
          <w:b/>
        </w:rPr>
        <w:t>GLOBAL STUDENT LEADERSHIP SUMMIT (GSLS) 2026</w:t>
      </w:r>
    </w:p>
    <w:p>
      <w:pPr>
        <w:jc w:val="center"/>
      </w:pPr>
      <w:r>
        <w:t>Tianjin, China | 17–22 December 2026</w:t>
      </w:r>
    </w:p>
    <w:p>
      <w:r>
        <w:t>Theme: “Redefining Future Leaders Through Value-Based Leadership”</w:t>
      </w:r>
    </w:p>
    <w:p>
      <w:pPr>
        <w:pStyle w:val="Heading1"/>
      </w:pPr>
      <w:r>
        <w:t>Case Information</w:t>
      </w:r>
    </w:p>
    <w:p>
      <w:pPr>
        <w:pStyle w:val="ListBullet"/>
      </w:pPr>
      <w:r>
        <w:t>Case Title</w:t>
      </w:r>
    </w:p>
    <w:p>
      <w:pPr>
        <w:pStyle w:val="ListBullet"/>
      </w:pPr>
      <w:r>
        <w:t>Track / Scope</w:t>
      </w:r>
    </w:p>
    <w:p>
      <w:pPr>
        <w:pStyle w:val="ListBullet"/>
      </w:pPr>
      <w:r>
        <w:t>Author Name(s)</w:t>
      </w:r>
    </w:p>
    <w:p>
      <w:pPr>
        <w:pStyle w:val="ListBullet"/>
      </w:pPr>
      <w:r>
        <w:t>Affiliation(s)</w:t>
      </w:r>
    </w:p>
    <w:p>
      <w:pPr>
        <w:pStyle w:val="ListBullet"/>
      </w:pPr>
      <w:r>
        <w:t>Corresponding Email</w:t>
      </w:r>
    </w:p>
    <w:p>
      <w:pPr>
        <w:pStyle w:val="Heading1"/>
      </w:pPr>
      <w:r>
        <w:t>Case Background</w:t>
      </w:r>
    </w:p>
    <w:p>
      <w:r>
        <w:t>Introduce the context and significance of the case.</w:t>
      </w:r>
    </w:p>
    <w:p>
      <w:pPr>
        <w:pStyle w:val="Heading1"/>
      </w:pPr>
      <w:r>
        <w:t>Suggested Sections</w:t>
      </w:r>
    </w:p>
    <w:p>
      <w:pPr>
        <w:pStyle w:val="ListBullet"/>
      </w:pPr>
      <w:r>
        <w:t>1. Problem / Issue</w:t>
      </w:r>
    </w:p>
    <w:p>
      <w:pPr>
        <w:pStyle w:val="ListBullet"/>
      </w:pPr>
      <w:r>
        <w:t>2. Stakeholders</w:t>
      </w:r>
    </w:p>
    <w:p>
      <w:pPr>
        <w:pStyle w:val="ListBullet"/>
      </w:pPr>
      <w:r>
        <w:t>3. Actions / Intervention</w:t>
      </w:r>
    </w:p>
    <w:p>
      <w:pPr>
        <w:pStyle w:val="ListBullet"/>
      </w:pPr>
      <w:r>
        <w:t>4. Outcomes</w:t>
      </w:r>
    </w:p>
    <w:p>
      <w:pPr>
        <w:pStyle w:val="ListBullet"/>
      </w:pPr>
      <w:r>
        <w:t>5. Lessons Learned</w:t>
      </w:r>
    </w:p>
    <w:p>
      <w:r>
        <w:br/>
        <w:t>Submission email: gslsmohe@umpsa.edu.my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